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19C" w:rsidRDefault="008F619C" w:rsidP="008F619C">
      <w:pPr>
        <w:rPr>
          <w:rFonts w:eastAsia="Calibri"/>
          <w:b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A591C2" wp14:editId="52D57905">
            <wp:simplePos x="0" y="0"/>
            <wp:positionH relativeFrom="column">
              <wp:posOffset>2419350</wp:posOffset>
            </wp:positionH>
            <wp:positionV relativeFrom="paragraph">
              <wp:posOffset>194945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619C" w:rsidRDefault="008F619C" w:rsidP="008F619C">
      <w:pPr>
        <w:spacing w:after="200" w:line="276" w:lineRule="auto"/>
        <w:jc w:val="right"/>
        <w:rPr>
          <w:rFonts w:ascii="Calibri" w:eastAsia="Calibri" w:hAnsi="Calibri"/>
          <w:b/>
          <w:lang w:eastAsia="en-US"/>
        </w:rPr>
      </w:pPr>
      <w:r w:rsidRPr="007D3AD8">
        <w:rPr>
          <w:rFonts w:eastAsia="Calibri"/>
          <w:b/>
          <w:lang w:eastAsia="en-US"/>
        </w:rPr>
        <w:t xml:space="preserve"> </w:t>
      </w:r>
    </w:p>
    <w:p w:rsidR="008F619C" w:rsidRDefault="008F619C" w:rsidP="008F619C">
      <w:pPr>
        <w:keepNext/>
        <w:spacing w:line="240" w:lineRule="atLeast"/>
        <w:jc w:val="center"/>
        <w:outlineLvl w:val="0"/>
        <w:rPr>
          <w:b/>
          <w:sz w:val="36"/>
          <w:szCs w:val="36"/>
        </w:rPr>
      </w:pPr>
    </w:p>
    <w:p w:rsidR="008F619C" w:rsidRDefault="008F619C" w:rsidP="008F619C">
      <w:pPr>
        <w:keepNext/>
        <w:spacing w:line="240" w:lineRule="atLeast"/>
        <w:jc w:val="center"/>
        <w:outlineLvl w:val="0"/>
        <w:rPr>
          <w:b/>
          <w:sz w:val="36"/>
          <w:szCs w:val="36"/>
        </w:rPr>
      </w:pPr>
    </w:p>
    <w:p w:rsidR="008F619C" w:rsidRDefault="008F619C" w:rsidP="008F619C">
      <w:pPr>
        <w:keepNext/>
        <w:spacing w:line="240" w:lineRule="atLeast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 ДЕПУТАТОВ</w:t>
      </w:r>
    </w:p>
    <w:p w:rsidR="008F619C" w:rsidRDefault="008F619C" w:rsidP="008F619C">
      <w:pPr>
        <w:spacing w:after="200" w:line="240" w:lineRule="atLeast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ПОСЕЛЕНИЯ ПЕРВОМАЙСКОЕ В ГОРОДЕ МОСКВЕ</w:t>
      </w:r>
    </w:p>
    <w:p w:rsidR="008F619C" w:rsidRDefault="008F619C" w:rsidP="008F619C">
      <w:pPr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     РЕШЕНИЕ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8F619C" w:rsidRPr="00643C56" w:rsidRDefault="00C12829" w:rsidP="008F619C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от 25</w:t>
      </w:r>
      <w:r w:rsidR="008F619C">
        <w:rPr>
          <w:rFonts w:eastAsia="Calibri"/>
          <w:b/>
          <w:u w:val="single"/>
          <w:lang w:eastAsia="en-US"/>
        </w:rPr>
        <w:t xml:space="preserve"> декабря 2023 г. № 7/</w:t>
      </w:r>
      <w:r w:rsidR="00C61D19">
        <w:rPr>
          <w:rFonts w:eastAsia="Calibri"/>
          <w:b/>
          <w:u w:val="single"/>
          <w:lang w:eastAsia="en-US"/>
        </w:rPr>
        <w:t>2</w:t>
      </w:r>
    </w:p>
    <w:p w:rsidR="008F619C" w:rsidRDefault="008F619C" w:rsidP="008F619C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п. </w:t>
      </w:r>
      <w:proofErr w:type="spellStart"/>
      <w:r>
        <w:rPr>
          <w:rFonts w:eastAsia="Calibri"/>
          <w:b/>
          <w:sz w:val="22"/>
          <w:szCs w:val="22"/>
          <w:lang w:eastAsia="en-US"/>
        </w:rPr>
        <w:t>Птичное</w:t>
      </w:r>
      <w:proofErr w:type="spellEnd"/>
      <w:r>
        <w:rPr>
          <w:rFonts w:eastAsia="Calibri"/>
          <w:b/>
          <w:sz w:val="22"/>
          <w:szCs w:val="22"/>
          <w:lang w:eastAsia="en-US"/>
        </w:rPr>
        <w:t xml:space="preserve">                                  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согласовании проекта адресного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перечня многоквартирных домов,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подлежащих включению в краткосрочный 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реализации в 2027, 2028 и 2029 годах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региональной программы капитального 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ремонта общего имущества в многоквартирных 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домах на территории города Москвы, расположенных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поселения Первомайское в городе Москве</w:t>
      </w:r>
    </w:p>
    <w:p w:rsidR="00D00961" w:rsidRDefault="00D00961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</w:p>
    <w:p w:rsidR="00D00961" w:rsidRDefault="00D00961" w:rsidP="00D00961">
      <w:pPr>
        <w:pStyle w:val="ConsPlusTitle"/>
        <w:widowControl/>
        <w:ind w:right="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F619C" w:rsidRDefault="008F619C" w:rsidP="008F619C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</w:p>
    <w:p w:rsidR="008F619C" w:rsidRDefault="008F619C" w:rsidP="008F619C">
      <w:pPr>
        <w:ind w:firstLine="284"/>
        <w:jc w:val="both"/>
        <w:rPr>
          <w:b/>
        </w:rPr>
      </w:pPr>
      <w:r>
        <w:tab/>
        <w:t xml:space="preserve">В соответствии с пунктом 1 статьи 1 Закона города Москвы от 16.12.2015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Москвы», постановлениями Правительства Москвы от 01.06.2017 № 328-ПП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 и от 08.11.2017 № 828-ПП «Об утверждении 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 на территории города Москвы» и на основании обращения префектуры Троицкого  и Новомосковского административных округов города Москвы  от 19.12.2023 № 09-01-14-21505/23, Совет депутатов поселения Первомайское </w:t>
      </w:r>
      <w:r w:rsidRPr="00496FF9">
        <w:rPr>
          <w:b/>
        </w:rPr>
        <w:t>решил:</w:t>
      </w:r>
    </w:p>
    <w:p w:rsidR="008F619C" w:rsidRDefault="008F619C" w:rsidP="008F619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6FF9">
        <w:rPr>
          <w:rFonts w:ascii="Times New Roman" w:hAnsi="Times New Roman" w:cs="Times New Roman"/>
          <w:sz w:val="28"/>
          <w:szCs w:val="28"/>
        </w:rPr>
        <w:lastRenderedPageBreak/>
        <w:t>Согласовать проект адресного перечня многоквартирных домов, подлежащих включению в крат</w:t>
      </w:r>
      <w:r>
        <w:rPr>
          <w:rFonts w:ascii="Times New Roman" w:hAnsi="Times New Roman" w:cs="Times New Roman"/>
          <w:sz w:val="28"/>
          <w:szCs w:val="28"/>
        </w:rPr>
        <w:t>косрочный план реализации в 2027, 2028</w:t>
      </w:r>
      <w:r w:rsidRPr="00496FF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96FF9">
        <w:rPr>
          <w:rFonts w:ascii="Times New Roman" w:hAnsi="Times New Roman" w:cs="Times New Roman"/>
          <w:sz w:val="28"/>
          <w:szCs w:val="28"/>
        </w:rPr>
        <w:t xml:space="preserve"> годах региональной программы ка</w:t>
      </w:r>
      <w:r>
        <w:rPr>
          <w:rFonts w:ascii="Times New Roman" w:hAnsi="Times New Roman" w:cs="Times New Roman"/>
          <w:sz w:val="28"/>
          <w:szCs w:val="28"/>
        </w:rPr>
        <w:t>питального ремонта общего имуще</w:t>
      </w:r>
      <w:r w:rsidRPr="00496FF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96FF9">
        <w:rPr>
          <w:rFonts w:ascii="Times New Roman" w:hAnsi="Times New Roman" w:cs="Times New Roman"/>
          <w:sz w:val="28"/>
          <w:szCs w:val="28"/>
        </w:rPr>
        <w:t>ва в многоквартирных домах на территории города Москвы,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поселения Первом</w:t>
      </w:r>
      <w:r w:rsidRPr="00496F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йское в городе Москве (Приложение).</w:t>
      </w:r>
    </w:p>
    <w:p w:rsidR="008F619C" w:rsidRDefault="008F619C" w:rsidP="008F619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настоящее решение в префектуру Троицкого и Новомосковского административных округов города Москвы в течение трех календарных дней со дня его принятия.</w:t>
      </w:r>
    </w:p>
    <w:p w:rsidR="008F619C" w:rsidRDefault="008F619C" w:rsidP="008F619C">
      <w:pPr>
        <w:pStyle w:val="2"/>
        <w:numPr>
          <w:ilvl w:val="0"/>
          <w:numId w:val="1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Опубликовать настоящее решение в </w:t>
      </w:r>
      <w:r>
        <w:t xml:space="preserve">бюллетене «Московский муниципальный вестник» </w:t>
      </w:r>
      <w:r>
        <w:rPr>
          <w:color w:val="000000"/>
        </w:rPr>
        <w:t xml:space="preserve">и разместить на официальном сайте поселения Первомайское в городе Москве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pervomayskoe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msk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>.</w:t>
      </w:r>
    </w:p>
    <w:p w:rsidR="008F619C" w:rsidRDefault="008F619C" w:rsidP="008F619C">
      <w:pPr>
        <w:pStyle w:val="2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t xml:space="preserve"> Контроль за исполнением настоящего решения возложить на главу поселения Первомайское в городе Москве </w:t>
      </w:r>
      <w:proofErr w:type="spellStart"/>
      <w:r>
        <w:rPr>
          <w:b/>
        </w:rPr>
        <w:t>С.А.Галкина</w:t>
      </w:r>
      <w:proofErr w:type="spellEnd"/>
      <w:r>
        <w:rPr>
          <w:b/>
        </w:rPr>
        <w:t>.</w:t>
      </w:r>
    </w:p>
    <w:p w:rsidR="008F619C" w:rsidRDefault="008F619C" w:rsidP="008F619C">
      <w:pPr>
        <w:pStyle w:val="2"/>
        <w:spacing w:after="0" w:line="240" w:lineRule="auto"/>
        <w:ind w:left="426"/>
        <w:jc w:val="both"/>
      </w:pPr>
    </w:p>
    <w:p w:rsidR="008F619C" w:rsidRDefault="008F619C" w:rsidP="008F619C">
      <w:pPr>
        <w:pStyle w:val="a5"/>
        <w:rPr>
          <w:b w:val="0"/>
        </w:rPr>
      </w:pPr>
    </w:p>
    <w:p w:rsidR="008F619C" w:rsidRDefault="008F619C" w:rsidP="008F619C">
      <w:pPr>
        <w:pStyle w:val="a5"/>
      </w:pPr>
      <w:r>
        <w:t>Глава поселения Первомайское</w:t>
      </w:r>
      <w:r>
        <w:tab/>
      </w:r>
      <w:r>
        <w:tab/>
      </w:r>
      <w:r>
        <w:tab/>
        <w:t xml:space="preserve">    </w:t>
      </w:r>
      <w:r>
        <w:tab/>
        <w:t xml:space="preserve">                  </w:t>
      </w:r>
      <w:proofErr w:type="spellStart"/>
      <w:r>
        <w:t>С.А.Галкин</w:t>
      </w:r>
      <w:proofErr w:type="spellEnd"/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</w:pPr>
    </w:p>
    <w:p w:rsidR="008F619C" w:rsidRDefault="008F619C" w:rsidP="008F619C">
      <w:pPr>
        <w:rPr>
          <w:b/>
        </w:rPr>
        <w:sectPr w:rsidR="008F61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619C" w:rsidRDefault="008F619C" w:rsidP="008F619C">
      <w:pPr>
        <w:rPr>
          <w:b/>
        </w:rPr>
      </w:pPr>
    </w:p>
    <w:p w:rsidR="008F619C" w:rsidRPr="003007FE" w:rsidRDefault="008F619C" w:rsidP="008F619C">
      <w:pPr>
        <w:jc w:val="right"/>
      </w:pPr>
      <w:r w:rsidRPr="003007FE">
        <w:t>Приложение</w:t>
      </w:r>
    </w:p>
    <w:p w:rsidR="008F619C" w:rsidRPr="003007FE" w:rsidRDefault="008F619C" w:rsidP="008F619C">
      <w:pPr>
        <w:jc w:val="right"/>
      </w:pPr>
      <w:r w:rsidRPr="003007FE">
        <w:t xml:space="preserve">к решению Совета депутатов </w:t>
      </w:r>
    </w:p>
    <w:p w:rsidR="008F619C" w:rsidRDefault="008F619C" w:rsidP="008F619C">
      <w:pPr>
        <w:jc w:val="right"/>
      </w:pPr>
      <w:r w:rsidRPr="003007FE">
        <w:t>поселения Первомайское</w:t>
      </w:r>
    </w:p>
    <w:p w:rsidR="008F619C" w:rsidRDefault="008F619C" w:rsidP="008F619C">
      <w:pPr>
        <w:jc w:val="right"/>
      </w:pPr>
      <w:r>
        <w:t>в городе Москве</w:t>
      </w:r>
    </w:p>
    <w:p w:rsidR="008F619C" w:rsidRDefault="00C12829" w:rsidP="008F619C">
      <w:pPr>
        <w:jc w:val="right"/>
      </w:pPr>
      <w:r>
        <w:t>от 25</w:t>
      </w:r>
      <w:r w:rsidR="008F619C">
        <w:t>.12.2023 № 7/</w:t>
      </w:r>
      <w:r w:rsidR="00C61D19">
        <w:t>2</w:t>
      </w:r>
    </w:p>
    <w:p w:rsidR="008F619C" w:rsidRDefault="008F619C" w:rsidP="008F619C">
      <w:pPr>
        <w:jc w:val="right"/>
      </w:pPr>
    </w:p>
    <w:tbl>
      <w:tblPr>
        <w:tblW w:w="14307" w:type="dxa"/>
        <w:tblLook w:val="04A0" w:firstRow="1" w:lastRow="0" w:firstColumn="1" w:lastColumn="0" w:noHBand="0" w:noVBand="1"/>
      </w:tblPr>
      <w:tblGrid>
        <w:gridCol w:w="940"/>
        <w:gridCol w:w="2784"/>
        <w:gridCol w:w="2414"/>
        <w:gridCol w:w="13"/>
        <w:gridCol w:w="4187"/>
        <w:gridCol w:w="1411"/>
        <w:gridCol w:w="2415"/>
        <w:gridCol w:w="8"/>
        <w:gridCol w:w="135"/>
      </w:tblGrid>
      <w:tr w:rsidR="008F619C" w:rsidRPr="006F5A04" w:rsidTr="00896C54">
        <w:trPr>
          <w:gridAfter w:val="1"/>
          <w:wAfter w:w="135" w:type="dxa"/>
          <w:trHeight w:val="1417"/>
        </w:trPr>
        <w:tc>
          <w:tcPr>
            <w:tcW w:w="141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b/>
                <w:bCs/>
                <w:color w:val="000000"/>
              </w:rPr>
            </w:pPr>
            <w:r w:rsidRPr="006F5A04">
              <w:rPr>
                <w:b/>
                <w:bCs/>
                <w:color w:val="000000"/>
              </w:rPr>
              <w:t>Проект адресного перечня многоквартирных домов, подлежащих включению в крат</w:t>
            </w:r>
            <w:r>
              <w:rPr>
                <w:b/>
                <w:bCs/>
                <w:color w:val="000000"/>
              </w:rPr>
              <w:t>косрочный план реализации в 2027, 2028 и 2029</w:t>
            </w:r>
            <w:r w:rsidRPr="006F5A04">
              <w:rPr>
                <w:b/>
                <w:bCs/>
                <w:color w:val="000000"/>
              </w:rPr>
              <w:t xml:space="preserve"> годах региональной программы капитального ремонта общего имущества в многоквартирных домах на территории города Москвы (далее - краткосрочный план), расположенных на территории внутригородского муниципального образования Первомайское в городе Москве</w:t>
            </w:r>
          </w:p>
        </w:tc>
      </w:tr>
      <w:tr w:rsidR="008F619C" w:rsidRPr="006F5A04" w:rsidTr="00896C54">
        <w:trPr>
          <w:gridAfter w:val="1"/>
          <w:wAfter w:w="135" w:type="dxa"/>
          <w:trHeight w:val="1301"/>
        </w:trPr>
        <w:tc>
          <w:tcPr>
            <w:tcW w:w="141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8F619C" w:rsidP="00900733">
            <w:pPr>
              <w:jc w:val="center"/>
              <w:rPr>
                <w:b/>
                <w:bCs/>
                <w:color w:val="000000"/>
              </w:rPr>
            </w:pPr>
            <w:r w:rsidRPr="006F5A04">
              <w:rPr>
                <w:b/>
                <w:bCs/>
                <w:color w:val="000000"/>
              </w:rPr>
              <w:t>1. Адресный перечень многокв</w:t>
            </w:r>
            <w:r w:rsidR="00900733">
              <w:rPr>
                <w:b/>
                <w:bCs/>
                <w:color w:val="000000"/>
              </w:rPr>
              <w:t>артирных домов, в которых в 2027, 2028 и 2029</w:t>
            </w:r>
            <w:r w:rsidRPr="006F5A04">
              <w:rPr>
                <w:b/>
                <w:bCs/>
                <w:color w:val="000000"/>
              </w:rPr>
              <w:t xml:space="preserve"> годах запланированы работы по капитальному ремонту общего имущества, за исключением домов, в которых запланированы только работы по </w:t>
            </w:r>
            <w:r w:rsidR="00900733">
              <w:rPr>
                <w:b/>
                <w:bCs/>
                <w:color w:val="000000"/>
              </w:rPr>
              <w:t>ремонту, замене, модернизации лифтов, ремонту лифтовых шахт, машинных и блочных помещений</w:t>
            </w:r>
          </w:p>
        </w:tc>
      </w:tr>
      <w:tr w:rsidR="008F619C" w:rsidRPr="006F5A04" w:rsidTr="00896C54">
        <w:trPr>
          <w:gridAfter w:val="2"/>
          <w:wAfter w:w="143" w:type="dxa"/>
          <w:trHeight w:val="1171"/>
        </w:trPr>
        <w:tc>
          <w:tcPr>
            <w:tcW w:w="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</w:rPr>
            </w:pPr>
            <w:r w:rsidRPr="006F5A04">
              <w:rPr>
                <w:color w:val="000000"/>
              </w:rPr>
              <w:t>1.1</w:t>
            </w:r>
          </w:p>
        </w:tc>
        <w:tc>
          <w:tcPr>
            <w:tcW w:w="52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</w:rPr>
            </w:pPr>
            <w:r w:rsidRPr="006F5A04">
              <w:rPr>
                <w:color w:val="000000"/>
              </w:rPr>
              <w:t xml:space="preserve">Общая площадь многоквартирных домов (п.1), подлежащих включению в краткосрочный план, </w:t>
            </w:r>
            <w:proofErr w:type="spellStart"/>
            <w:r w:rsidRPr="006F5A04">
              <w:rPr>
                <w:color w:val="000000"/>
              </w:rPr>
              <w:t>кв.м</w:t>
            </w:r>
            <w:proofErr w:type="spellEnd"/>
            <w:r w:rsidRPr="006F5A04">
              <w:rPr>
                <w:color w:val="000000"/>
              </w:rPr>
              <w:t>.</w:t>
            </w:r>
          </w:p>
        </w:tc>
        <w:tc>
          <w:tcPr>
            <w:tcW w:w="801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9 608</w:t>
            </w:r>
          </w:p>
        </w:tc>
      </w:tr>
      <w:tr w:rsidR="008F619C" w:rsidRPr="006F5A04" w:rsidTr="00896C54">
        <w:trPr>
          <w:gridAfter w:val="2"/>
          <w:wAfter w:w="143" w:type="dxa"/>
          <w:trHeight w:val="100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</w:rPr>
            </w:pPr>
            <w:r w:rsidRPr="006F5A04">
              <w:rPr>
                <w:color w:val="000000"/>
              </w:rPr>
              <w:t>1.2</w:t>
            </w:r>
          </w:p>
        </w:tc>
        <w:tc>
          <w:tcPr>
            <w:tcW w:w="52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</w:rPr>
            </w:pPr>
            <w:r w:rsidRPr="006F5A04">
              <w:rPr>
                <w:color w:val="000000"/>
              </w:rPr>
              <w:t>Год реализации краткосрочного плана, гг.</w:t>
            </w:r>
          </w:p>
        </w:tc>
        <w:tc>
          <w:tcPr>
            <w:tcW w:w="80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</w:rPr>
            </w:pPr>
            <w:r w:rsidRPr="006F5A04">
              <w:rPr>
                <w:color w:val="000000"/>
              </w:rPr>
              <w:t xml:space="preserve">Предельный размер общей площади многоквартирных домов (п.1), подлежащих включению в краткосрочный план, соответствующий году реализации краткосрочного плана, </w:t>
            </w:r>
            <w:proofErr w:type="spellStart"/>
            <w:r w:rsidRPr="006F5A04">
              <w:rPr>
                <w:color w:val="000000"/>
              </w:rPr>
              <w:t>кв.м</w:t>
            </w:r>
            <w:proofErr w:type="spellEnd"/>
            <w:r w:rsidRPr="006F5A04">
              <w:rPr>
                <w:color w:val="000000"/>
              </w:rPr>
              <w:t>.</w:t>
            </w:r>
          </w:p>
        </w:tc>
      </w:tr>
      <w:tr w:rsidR="008F619C" w:rsidRPr="006F5A04" w:rsidTr="00896C54">
        <w:trPr>
          <w:gridAfter w:val="2"/>
          <w:wAfter w:w="143" w:type="dxa"/>
          <w:trHeight w:val="402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</w:rPr>
            </w:pPr>
            <w:r w:rsidRPr="006F5A04">
              <w:rPr>
                <w:color w:val="000000"/>
              </w:rPr>
              <w:t>1.2.1</w:t>
            </w:r>
          </w:p>
        </w:tc>
        <w:tc>
          <w:tcPr>
            <w:tcW w:w="521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  <w:r w:rsidR="008F619C" w:rsidRPr="006F5A04">
              <w:rPr>
                <w:color w:val="000000"/>
              </w:rPr>
              <w:t xml:space="preserve"> год</w:t>
            </w:r>
          </w:p>
        </w:tc>
        <w:tc>
          <w:tcPr>
            <w:tcW w:w="801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3 174</w:t>
            </w:r>
          </w:p>
        </w:tc>
      </w:tr>
      <w:tr w:rsidR="008F619C" w:rsidRPr="006F5A04" w:rsidTr="00896C54">
        <w:trPr>
          <w:gridAfter w:val="2"/>
          <w:wAfter w:w="143" w:type="dxa"/>
          <w:trHeight w:val="402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</w:rPr>
            </w:pPr>
            <w:r w:rsidRPr="006F5A04">
              <w:rPr>
                <w:color w:val="000000"/>
              </w:rPr>
              <w:t>1.2.2</w:t>
            </w: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  <w:r w:rsidR="008F619C" w:rsidRPr="006F5A04">
              <w:rPr>
                <w:color w:val="000000"/>
              </w:rPr>
              <w:t xml:space="preserve"> год</w:t>
            </w:r>
          </w:p>
        </w:tc>
        <w:tc>
          <w:tcPr>
            <w:tcW w:w="8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3 464</w:t>
            </w:r>
          </w:p>
        </w:tc>
      </w:tr>
      <w:tr w:rsidR="008F619C" w:rsidRPr="006F5A04" w:rsidTr="00896C54">
        <w:trPr>
          <w:gridAfter w:val="2"/>
          <w:wAfter w:w="143" w:type="dxa"/>
          <w:trHeight w:val="402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</w:rPr>
            </w:pPr>
            <w:r w:rsidRPr="006F5A04">
              <w:rPr>
                <w:color w:val="000000"/>
              </w:rPr>
              <w:t>1.2.3</w:t>
            </w: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  <w:r w:rsidR="008F619C" w:rsidRPr="006F5A04">
              <w:rPr>
                <w:color w:val="000000"/>
              </w:rPr>
              <w:t xml:space="preserve"> год</w:t>
            </w:r>
          </w:p>
        </w:tc>
        <w:tc>
          <w:tcPr>
            <w:tcW w:w="801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2 970</w:t>
            </w:r>
          </w:p>
        </w:tc>
      </w:tr>
      <w:tr w:rsidR="008F619C" w:rsidRPr="006F5A04" w:rsidTr="00896C54">
        <w:trPr>
          <w:trHeight w:val="1740"/>
        </w:trPr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b/>
                <w:bCs/>
                <w:color w:val="000000"/>
              </w:rPr>
            </w:pPr>
            <w:r w:rsidRPr="006F5A04">
              <w:rPr>
                <w:b/>
                <w:bCs/>
                <w:color w:val="000000"/>
              </w:rPr>
              <w:lastRenderedPageBreak/>
              <w:t>1.3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b/>
                <w:bCs/>
                <w:color w:val="000000"/>
              </w:rPr>
            </w:pPr>
            <w:r w:rsidRPr="006F5A04">
              <w:rPr>
                <w:b/>
                <w:bCs/>
                <w:color w:val="000000"/>
              </w:rPr>
              <w:t>Административный округ города Москвы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b/>
                <w:bCs/>
                <w:color w:val="000000"/>
              </w:rPr>
            </w:pPr>
            <w:r w:rsidRPr="006F5A04">
              <w:rPr>
                <w:b/>
                <w:bCs/>
                <w:color w:val="000000"/>
              </w:rPr>
              <w:t>Внутригородское муниципальное образование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b/>
                <w:bCs/>
                <w:color w:val="000000"/>
              </w:rPr>
            </w:pPr>
            <w:r w:rsidRPr="006F5A04">
              <w:rPr>
                <w:b/>
                <w:bCs/>
                <w:color w:val="000000"/>
              </w:rPr>
              <w:t>Адрес многоквартирного дома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b/>
                <w:bCs/>
              </w:rPr>
            </w:pPr>
            <w:r w:rsidRPr="006F5A04">
              <w:rPr>
                <w:b/>
                <w:bCs/>
              </w:rPr>
              <w:t xml:space="preserve">Общая площадь, </w:t>
            </w:r>
            <w:proofErr w:type="spellStart"/>
            <w:r w:rsidRPr="006F5A04">
              <w:rPr>
                <w:b/>
                <w:bCs/>
              </w:rPr>
              <w:t>кв.м</w:t>
            </w:r>
            <w:proofErr w:type="spellEnd"/>
            <w:r w:rsidRPr="006F5A04">
              <w:rPr>
                <w:b/>
                <w:bCs/>
              </w:rPr>
              <w:t>.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b/>
                <w:bCs/>
              </w:rPr>
            </w:pPr>
            <w:r w:rsidRPr="006F5A04">
              <w:rPr>
                <w:b/>
                <w:bCs/>
              </w:rPr>
              <w:t>Срок выполнения работ и (или) услуг по капитальному ремонту, гг.</w:t>
            </w:r>
          </w:p>
        </w:tc>
      </w:tr>
      <w:tr w:rsidR="008F619C" w:rsidRPr="006F5A04" w:rsidTr="00896C54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Троицкий и </w:t>
            </w:r>
            <w:proofErr w:type="spellStart"/>
            <w:r w:rsidRPr="006F5A04">
              <w:rPr>
                <w:color w:val="000000"/>
                <w:sz w:val="24"/>
                <w:szCs w:val="24"/>
              </w:rPr>
              <w:t>Новомосковский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Первомайское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Ильичевка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х</w:t>
            </w:r>
            <w:r w:rsidR="00900733">
              <w:rPr>
                <w:color w:val="000000"/>
                <w:sz w:val="24"/>
                <w:szCs w:val="24"/>
              </w:rPr>
              <w:t>. (Первомайское), д.2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</w:t>
            </w:r>
            <w:r w:rsidR="008F619C" w:rsidRPr="006F5A04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900733" w:rsidP="00896C5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  <w:r w:rsidR="008F619C" w:rsidRPr="006F5A0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F619C" w:rsidRPr="006F5A04" w:rsidTr="00896C5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Троицкий и </w:t>
            </w:r>
            <w:proofErr w:type="spellStart"/>
            <w:r w:rsidRPr="006F5A04">
              <w:rPr>
                <w:color w:val="000000"/>
                <w:sz w:val="24"/>
                <w:szCs w:val="24"/>
              </w:rPr>
              <w:t>Новомосковский</w:t>
            </w:r>
            <w:proofErr w:type="spellEnd"/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Первомайское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Ильичевка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х</w:t>
            </w:r>
            <w:r w:rsidR="00900733">
              <w:rPr>
                <w:color w:val="000000"/>
                <w:sz w:val="24"/>
                <w:szCs w:val="24"/>
              </w:rPr>
              <w:t>. (Первомайское), д.5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900733">
            <w:pPr>
              <w:jc w:val="center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          </w:t>
            </w:r>
            <w:r w:rsidR="00900733">
              <w:rPr>
                <w:color w:val="000000"/>
                <w:sz w:val="24"/>
                <w:szCs w:val="24"/>
              </w:rPr>
              <w:t>3 174</w:t>
            </w:r>
            <w:r w:rsidRPr="006F5A04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right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2</w:t>
            </w:r>
            <w:r w:rsidR="00900733">
              <w:rPr>
                <w:color w:val="000000"/>
                <w:sz w:val="24"/>
                <w:szCs w:val="24"/>
              </w:rPr>
              <w:t>027</w:t>
            </w:r>
            <w:r w:rsidRPr="006F5A0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F619C" w:rsidRPr="006F5A04" w:rsidTr="00896C5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center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Троицкий и </w:t>
            </w:r>
            <w:proofErr w:type="spellStart"/>
            <w:r w:rsidRPr="006F5A04">
              <w:rPr>
                <w:color w:val="000000"/>
                <w:sz w:val="24"/>
                <w:szCs w:val="24"/>
              </w:rPr>
              <w:t>Новомосковский</w:t>
            </w:r>
            <w:proofErr w:type="spellEnd"/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Первомайское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Лесная ул. (п</w:t>
            </w:r>
            <w:r w:rsidR="00900733">
              <w:rPr>
                <w:color w:val="000000"/>
                <w:sz w:val="24"/>
                <w:szCs w:val="24"/>
              </w:rPr>
              <w:t xml:space="preserve">ос. </w:t>
            </w:r>
            <w:proofErr w:type="spellStart"/>
            <w:r w:rsidR="00900733">
              <w:rPr>
                <w:color w:val="000000"/>
                <w:sz w:val="24"/>
                <w:szCs w:val="24"/>
              </w:rPr>
              <w:t>Птичное</w:t>
            </w:r>
            <w:proofErr w:type="spellEnd"/>
            <w:r w:rsidR="00900733">
              <w:rPr>
                <w:color w:val="000000"/>
                <w:sz w:val="24"/>
                <w:szCs w:val="24"/>
              </w:rPr>
              <w:t>, Первомайское), д.79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900733">
            <w:pPr>
              <w:jc w:val="center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          </w:t>
            </w:r>
            <w:r w:rsidR="00900733">
              <w:rPr>
                <w:color w:val="000000"/>
                <w:sz w:val="24"/>
                <w:szCs w:val="24"/>
              </w:rPr>
              <w:t>3 464</w:t>
            </w:r>
            <w:r w:rsidRPr="006F5A04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right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2</w:t>
            </w:r>
            <w:r w:rsidR="00900733">
              <w:rPr>
                <w:color w:val="000000"/>
                <w:sz w:val="24"/>
                <w:szCs w:val="24"/>
              </w:rPr>
              <w:t>028</w:t>
            </w:r>
            <w:r w:rsidRPr="006F5A0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F619C" w:rsidRPr="006F5A04" w:rsidTr="00896C5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Троицкий и </w:t>
            </w:r>
            <w:proofErr w:type="spellStart"/>
            <w:r w:rsidRPr="006F5A04">
              <w:rPr>
                <w:color w:val="000000"/>
                <w:sz w:val="24"/>
                <w:szCs w:val="24"/>
              </w:rPr>
              <w:t>Новомосковский</w:t>
            </w:r>
            <w:proofErr w:type="spellEnd"/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Первомайское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Парковая </w:t>
            </w:r>
            <w:r w:rsidR="00900733">
              <w:rPr>
                <w:color w:val="000000"/>
                <w:sz w:val="24"/>
                <w:szCs w:val="24"/>
              </w:rPr>
              <w:t>ул. (Первомайское), д.7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900733">
            <w:pPr>
              <w:jc w:val="center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            </w:t>
            </w:r>
            <w:r w:rsidR="00900733">
              <w:rPr>
                <w:color w:val="000000"/>
                <w:sz w:val="24"/>
                <w:szCs w:val="24"/>
              </w:rPr>
              <w:t>714</w:t>
            </w:r>
            <w:r w:rsidRPr="006F5A04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jc w:val="right"/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2</w:t>
            </w:r>
            <w:r w:rsidR="00900733">
              <w:rPr>
                <w:color w:val="000000"/>
                <w:sz w:val="24"/>
                <w:szCs w:val="24"/>
              </w:rPr>
              <w:t>029</w:t>
            </w:r>
            <w:r w:rsidRPr="006F5A0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F619C" w:rsidRPr="006F5A04" w:rsidTr="00896C5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 xml:space="preserve">Троицкий и </w:t>
            </w:r>
            <w:proofErr w:type="spellStart"/>
            <w:r w:rsidRPr="006F5A04">
              <w:rPr>
                <w:color w:val="000000"/>
                <w:sz w:val="24"/>
                <w:szCs w:val="24"/>
              </w:rPr>
              <w:t>Новомосковский</w:t>
            </w:r>
            <w:proofErr w:type="spellEnd"/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Первомайское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8F619C" w:rsidP="00896C54">
            <w:pPr>
              <w:rPr>
                <w:color w:val="000000"/>
                <w:sz w:val="24"/>
                <w:szCs w:val="24"/>
              </w:rPr>
            </w:pPr>
            <w:r w:rsidRPr="006F5A04">
              <w:rPr>
                <w:color w:val="000000"/>
                <w:sz w:val="24"/>
                <w:szCs w:val="24"/>
              </w:rPr>
              <w:t>Цен</w:t>
            </w:r>
            <w:r w:rsidR="00900733">
              <w:rPr>
                <w:color w:val="000000"/>
                <w:sz w:val="24"/>
                <w:szCs w:val="24"/>
              </w:rPr>
              <w:t>тральная ул. (Первомайское), д.2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900733" w:rsidP="00896C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1 526</w:t>
            </w:r>
            <w:r w:rsidR="008F619C" w:rsidRPr="006F5A04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9C" w:rsidRPr="006F5A04" w:rsidRDefault="00900733" w:rsidP="00896C5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2029</w:t>
            </w:r>
            <w:r w:rsidR="008F619C" w:rsidRPr="006F5A0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F619C" w:rsidRDefault="008F619C" w:rsidP="008F619C"/>
    <w:p w:rsidR="008F619C" w:rsidRDefault="008F619C" w:rsidP="008F619C"/>
    <w:p w:rsidR="007B0392" w:rsidRDefault="007B0392"/>
    <w:sectPr w:rsidR="007B0392" w:rsidSect="001345B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717FB"/>
    <w:multiLevelType w:val="hybridMultilevel"/>
    <w:tmpl w:val="B106BF82"/>
    <w:lvl w:ilvl="0" w:tplc="8E7492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9C"/>
    <w:rsid w:val="007B0392"/>
    <w:rsid w:val="008D579F"/>
    <w:rsid w:val="008F619C"/>
    <w:rsid w:val="00900733"/>
    <w:rsid w:val="00C12829"/>
    <w:rsid w:val="00C61D19"/>
    <w:rsid w:val="00D0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70CF"/>
  <w15:chartTrackingRefBased/>
  <w15:docId w15:val="{2F9E9658-EACD-4255-80A4-4202A9FD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19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F619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F619C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8F61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F619C"/>
    <w:pPr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semiHidden/>
    <w:rsid w:val="008F61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F61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F619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rvomayskoe.m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4</cp:revision>
  <dcterms:created xsi:type="dcterms:W3CDTF">2023-12-21T09:31:00Z</dcterms:created>
  <dcterms:modified xsi:type="dcterms:W3CDTF">2023-12-25T06:17:00Z</dcterms:modified>
</cp:coreProperties>
</file>